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34" w:rsidRDefault="00495E15" w:rsidP="00154B34">
      <w:pPr>
        <w:pStyle w:val="a3"/>
        <w:shd w:val="clear" w:color="auto" w:fill="FFFFFF"/>
        <w:spacing w:before="235" w:beforeAutospacing="0" w:after="235" w:afterAutospacing="0"/>
        <w:jc w:val="center"/>
        <w:rPr>
          <w:b/>
          <w:color w:val="111111"/>
          <w:sz w:val="28"/>
          <w:szCs w:val="28"/>
        </w:rPr>
      </w:pPr>
      <w:r w:rsidRPr="00495E15">
        <w:rPr>
          <w:b/>
          <w:color w:val="111111"/>
          <w:sz w:val="28"/>
          <w:szCs w:val="28"/>
        </w:rPr>
        <w:t>Конспект сюжетно-ролевой игры «Музей»</w:t>
      </w:r>
    </w:p>
    <w:p w:rsidR="00495E15" w:rsidRDefault="00495E15" w:rsidP="00154B34">
      <w:pPr>
        <w:pStyle w:val="a3"/>
        <w:shd w:val="clear" w:color="auto" w:fill="FFFFFF"/>
        <w:spacing w:before="235" w:beforeAutospacing="0" w:after="235" w:afterAutospacing="0"/>
        <w:jc w:val="center"/>
        <w:rPr>
          <w:b/>
          <w:color w:val="111111"/>
          <w:sz w:val="28"/>
          <w:szCs w:val="28"/>
        </w:rPr>
      </w:pPr>
      <w:r w:rsidRPr="00495E15">
        <w:rPr>
          <w:b/>
          <w:color w:val="111111"/>
          <w:sz w:val="28"/>
          <w:szCs w:val="28"/>
        </w:rPr>
        <w:t>для детей 5-7 лет.</w:t>
      </w:r>
    </w:p>
    <w:p w:rsidR="00154B34" w:rsidRPr="00154B34" w:rsidRDefault="00154B34" w:rsidP="00154B34">
      <w:pPr>
        <w:pStyle w:val="a3"/>
        <w:shd w:val="clear" w:color="auto" w:fill="FFFFFF"/>
        <w:spacing w:before="235" w:beforeAutospacing="0" w:after="235" w:afterAutospacing="0"/>
        <w:jc w:val="center"/>
        <w:rPr>
          <w:color w:val="111111"/>
        </w:rPr>
      </w:pPr>
      <w:r w:rsidRPr="00154B34">
        <w:rPr>
          <w:color w:val="111111"/>
        </w:rPr>
        <w:t>Воспитатель Устинова Т.Н.</w:t>
      </w:r>
    </w:p>
    <w:p w:rsidR="000A3D99" w:rsidRDefault="00495E15" w:rsidP="00154B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Цель:</w:t>
      </w:r>
    </w:p>
    <w:p w:rsidR="00495E15" w:rsidRPr="000A3D99" w:rsidRDefault="00154B34" w:rsidP="00154B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54B34">
        <w:rPr>
          <w:color w:val="111111"/>
          <w:sz w:val="28"/>
          <w:szCs w:val="28"/>
        </w:rPr>
        <w:t xml:space="preserve"> Ф</w:t>
      </w:r>
      <w:r>
        <w:rPr>
          <w:color w:val="111111"/>
          <w:sz w:val="28"/>
          <w:szCs w:val="28"/>
        </w:rPr>
        <w:t>ормирование умений</w:t>
      </w:r>
      <w:r w:rsidR="00495E15" w:rsidRPr="000A3D99">
        <w:rPr>
          <w:color w:val="111111"/>
          <w:sz w:val="28"/>
          <w:szCs w:val="28"/>
        </w:rPr>
        <w:t xml:space="preserve"> созд</w:t>
      </w:r>
      <w:r>
        <w:rPr>
          <w:color w:val="111111"/>
          <w:sz w:val="28"/>
          <w:szCs w:val="28"/>
        </w:rPr>
        <w:t>авать и поддерживать сюжет игры.</w:t>
      </w:r>
      <w:r w:rsidR="000A3D99">
        <w:rPr>
          <w:color w:val="111111"/>
          <w:sz w:val="28"/>
          <w:szCs w:val="28"/>
        </w:rPr>
        <w:t xml:space="preserve"> </w:t>
      </w:r>
      <w:r w:rsidR="00495E15" w:rsidRPr="000A3D99">
        <w:rPr>
          <w:color w:val="111111"/>
          <w:sz w:val="28"/>
          <w:szCs w:val="28"/>
        </w:rPr>
        <w:br/>
      </w:r>
      <w:r w:rsidR="00495E15" w:rsidRPr="000A3D99">
        <w:rPr>
          <w:b/>
          <w:color w:val="111111"/>
          <w:sz w:val="28"/>
          <w:szCs w:val="28"/>
        </w:rPr>
        <w:t>Задачи:</w:t>
      </w:r>
      <w:r w:rsidR="00495E15" w:rsidRPr="000A3D99">
        <w:rPr>
          <w:color w:val="111111"/>
          <w:sz w:val="28"/>
          <w:szCs w:val="28"/>
        </w:rPr>
        <w:t xml:space="preserve"> </w:t>
      </w:r>
      <w:r w:rsidR="000A3D99">
        <w:rPr>
          <w:color w:val="111111"/>
          <w:sz w:val="28"/>
          <w:szCs w:val="28"/>
        </w:rPr>
        <w:t xml:space="preserve"> </w:t>
      </w:r>
      <w:r w:rsidR="000A3D99">
        <w:rPr>
          <w:color w:val="111111"/>
          <w:sz w:val="28"/>
          <w:szCs w:val="28"/>
        </w:rPr>
        <w:br/>
        <w:t xml:space="preserve">- </w:t>
      </w:r>
      <w:r>
        <w:rPr>
          <w:color w:val="111111"/>
          <w:sz w:val="28"/>
          <w:szCs w:val="28"/>
        </w:rPr>
        <w:t>продолжа</w:t>
      </w:r>
      <w:r w:rsidR="00495E15" w:rsidRPr="000A3D99">
        <w:rPr>
          <w:color w:val="111111"/>
          <w:sz w:val="28"/>
          <w:szCs w:val="28"/>
        </w:rPr>
        <w:t>ть знакомить детей с понятием «Музей» и их разновидностями;</w:t>
      </w:r>
    </w:p>
    <w:p w:rsidR="00154B34" w:rsidRDefault="000A3D99" w:rsidP="00154B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gramStart"/>
      <w:r>
        <w:rPr>
          <w:color w:val="111111"/>
          <w:sz w:val="28"/>
          <w:szCs w:val="28"/>
        </w:rPr>
        <w:t>а</w:t>
      </w:r>
      <w:r w:rsidR="00154B34">
        <w:rPr>
          <w:color w:val="111111"/>
          <w:sz w:val="28"/>
          <w:szCs w:val="28"/>
        </w:rPr>
        <w:t>ктивизировать  и</w:t>
      </w:r>
      <w:proofErr w:type="gramEnd"/>
      <w:r w:rsidR="00154B34">
        <w:rPr>
          <w:color w:val="111111"/>
          <w:sz w:val="28"/>
          <w:szCs w:val="28"/>
        </w:rPr>
        <w:t xml:space="preserve"> расширя</w:t>
      </w:r>
      <w:r w:rsidR="00495E15" w:rsidRPr="000A3D99">
        <w:rPr>
          <w:color w:val="111111"/>
          <w:sz w:val="28"/>
          <w:szCs w:val="28"/>
        </w:rPr>
        <w:t>ть словарный запас детей согл</w:t>
      </w:r>
      <w:r w:rsidR="00154B34">
        <w:rPr>
          <w:color w:val="111111"/>
          <w:sz w:val="28"/>
          <w:szCs w:val="28"/>
        </w:rPr>
        <w:t>асно теме игры;</w:t>
      </w:r>
    </w:p>
    <w:p w:rsidR="00154B34" w:rsidRDefault="000A3D99" w:rsidP="00154B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0A3D99">
        <w:rPr>
          <w:color w:val="111111"/>
          <w:sz w:val="28"/>
          <w:szCs w:val="28"/>
        </w:rPr>
        <w:t>развивать диа</w:t>
      </w:r>
      <w:r w:rsidR="00154B34">
        <w:rPr>
          <w:color w:val="111111"/>
          <w:sz w:val="28"/>
          <w:szCs w:val="28"/>
        </w:rPr>
        <w:t>логовую речь детей;</w:t>
      </w:r>
    </w:p>
    <w:p w:rsidR="00495E15" w:rsidRPr="000A3D99" w:rsidRDefault="000A3D99" w:rsidP="00154B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95E15" w:rsidRPr="000A3D99">
        <w:rPr>
          <w:color w:val="111111"/>
          <w:sz w:val="28"/>
          <w:szCs w:val="28"/>
        </w:rPr>
        <w:t>воспитывать активность и любознательность.</w:t>
      </w:r>
    </w:p>
    <w:p w:rsidR="00495E15" w:rsidRDefault="00154B34" w:rsidP="00154B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Pr="000A3D99">
        <w:rPr>
          <w:color w:val="111111"/>
          <w:sz w:val="28"/>
          <w:szCs w:val="28"/>
        </w:rPr>
        <w:t>ознакомиться с профессиями людей</w:t>
      </w:r>
      <w:r>
        <w:rPr>
          <w:color w:val="111111"/>
          <w:sz w:val="28"/>
          <w:szCs w:val="28"/>
        </w:rPr>
        <w:t>,</w:t>
      </w:r>
      <w:r w:rsidRPr="000A3D99">
        <w:rPr>
          <w:color w:val="111111"/>
          <w:sz w:val="28"/>
          <w:szCs w:val="28"/>
        </w:rPr>
        <w:t xml:space="preserve"> работающих у музее.</w:t>
      </w:r>
    </w:p>
    <w:p w:rsidR="00495E15" w:rsidRDefault="00495E15" w:rsidP="00154B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Предварительная работа:</w:t>
      </w:r>
    </w:p>
    <w:p w:rsidR="00154B34" w:rsidRDefault="00495E15" w:rsidP="00154B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>Беседа с детьми о профессиях работников музея и видах музеев. Показ картинок с экспонатами различных музеев. Фотографии из</w:t>
      </w:r>
      <w:r w:rsidR="000A3D99" w:rsidRPr="000A3D99">
        <w:rPr>
          <w:color w:val="111111"/>
          <w:sz w:val="28"/>
          <w:szCs w:val="28"/>
        </w:rPr>
        <w:t xml:space="preserve">вестных музеев мира. Беседа с детьми о правилах поведения в </w:t>
      </w:r>
      <w:r w:rsidRPr="000A3D99">
        <w:rPr>
          <w:color w:val="111111"/>
          <w:sz w:val="28"/>
          <w:szCs w:val="28"/>
        </w:rPr>
        <w:t xml:space="preserve"> </w:t>
      </w:r>
      <w:r w:rsidR="000A3D99" w:rsidRPr="000A3D99">
        <w:rPr>
          <w:color w:val="111111"/>
          <w:sz w:val="28"/>
          <w:szCs w:val="28"/>
        </w:rPr>
        <w:t>общественных местах. Изготовление</w:t>
      </w:r>
      <w:r w:rsidR="00154B34">
        <w:rPr>
          <w:color w:val="111111"/>
          <w:sz w:val="28"/>
          <w:szCs w:val="28"/>
        </w:rPr>
        <w:t xml:space="preserve"> с детьми экспонатов для музея.</w:t>
      </w:r>
    </w:p>
    <w:p w:rsidR="00154B34" w:rsidRDefault="00154B34" w:rsidP="00154B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Работа с родителями.</w:t>
      </w:r>
    </w:p>
    <w:p w:rsidR="000A3D99" w:rsidRPr="00154B34" w:rsidRDefault="000A3D99" w:rsidP="00154B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>Пополнение коллекции экспонатов музея</w:t>
      </w:r>
    </w:p>
    <w:p w:rsidR="00154B34" w:rsidRDefault="000A3D99" w:rsidP="00154B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Ход игры:</w:t>
      </w:r>
    </w:p>
    <w:p w:rsidR="00154B34" w:rsidRDefault="00154B34" w:rsidP="00154B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Подготавливаем группу для игры: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>Расставляем «экспонаты», создаем атмосферу музея.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Воспитатель:</w:t>
      </w:r>
      <w:r w:rsidRPr="000A3D99">
        <w:rPr>
          <w:color w:val="111111"/>
          <w:sz w:val="28"/>
          <w:szCs w:val="28"/>
        </w:rPr>
        <w:t xml:space="preserve"> Ребята, давайте сегодня с вами поиграем в музей. Как вы думаете, что нам понадобится для игры?   </w:t>
      </w:r>
    </w:p>
    <w:p w:rsidR="00CD4C16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Дети:</w:t>
      </w:r>
      <w:r w:rsidR="000A3D99">
        <w:rPr>
          <w:b/>
          <w:color w:val="111111"/>
          <w:sz w:val="28"/>
          <w:szCs w:val="28"/>
        </w:rPr>
        <w:t xml:space="preserve"> </w:t>
      </w:r>
      <w:r w:rsidR="000A3D99" w:rsidRPr="00CD4C16">
        <w:rPr>
          <w:color w:val="111111"/>
          <w:sz w:val="28"/>
          <w:szCs w:val="28"/>
        </w:rPr>
        <w:t>ответы детей</w:t>
      </w:r>
      <w:r w:rsidR="000A3D99">
        <w:rPr>
          <w:b/>
          <w:color w:val="111111"/>
          <w:sz w:val="28"/>
          <w:szCs w:val="28"/>
        </w:rPr>
        <w:t xml:space="preserve"> </w:t>
      </w:r>
      <w:r w:rsidRPr="000A3D99">
        <w:rPr>
          <w:color w:val="111111"/>
          <w:sz w:val="28"/>
          <w:szCs w:val="28"/>
        </w:rPr>
        <w:t xml:space="preserve"> </w:t>
      </w:r>
      <w:r w:rsidR="000A3D99">
        <w:rPr>
          <w:color w:val="111111"/>
          <w:sz w:val="28"/>
          <w:szCs w:val="28"/>
        </w:rPr>
        <w:t>(р</w:t>
      </w:r>
      <w:r w:rsidRPr="000A3D99">
        <w:rPr>
          <w:color w:val="111111"/>
          <w:sz w:val="28"/>
          <w:szCs w:val="28"/>
        </w:rPr>
        <w:t>аспределить роли, купить билеты в музей, выбрать к</w:t>
      </w:r>
      <w:r w:rsidR="000A3D99">
        <w:rPr>
          <w:color w:val="111111"/>
          <w:sz w:val="28"/>
          <w:szCs w:val="28"/>
        </w:rPr>
        <w:t>ассира, назначить экскурсоводов</w:t>
      </w:r>
      <w:r w:rsidR="00CD4C16">
        <w:rPr>
          <w:color w:val="111111"/>
          <w:sz w:val="28"/>
          <w:szCs w:val="28"/>
        </w:rPr>
        <w:t>...</w:t>
      </w:r>
      <w:r w:rsidR="000A3D99">
        <w:rPr>
          <w:color w:val="111111"/>
          <w:sz w:val="28"/>
          <w:szCs w:val="28"/>
        </w:rPr>
        <w:t>)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br/>
        <w:t xml:space="preserve"> Дети готовят атрибуты для игры, расходятся по рабочим местам, получают </w:t>
      </w:r>
      <w:proofErr w:type="spellStart"/>
      <w:r w:rsidRPr="000A3D99">
        <w:rPr>
          <w:color w:val="111111"/>
          <w:sz w:val="28"/>
          <w:szCs w:val="28"/>
        </w:rPr>
        <w:t>бейджики</w:t>
      </w:r>
      <w:proofErr w:type="spellEnd"/>
      <w:r w:rsidRPr="000A3D99">
        <w:rPr>
          <w:color w:val="111111"/>
          <w:sz w:val="28"/>
          <w:szCs w:val="28"/>
        </w:rPr>
        <w:t xml:space="preserve"> в соответствии с выбранной ролью-должностью музейного работника. Оставшаяся часть детей п</w:t>
      </w:r>
      <w:r w:rsidR="00CD4C16">
        <w:rPr>
          <w:color w:val="111111"/>
          <w:sz w:val="28"/>
          <w:szCs w:val="28"/>
        </w:rPr>
        <w:t>ревращается в посетителей.</w:t>
      </w:r>
    </w:p>
    <w:p w:rsidR="0076033E" w:rsidRPr="000A3D99" w:rsidRDefault="004431D7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Смотритель</w:t>
      </w:r>
      <w:r w:rsidR="0076033E" w:rsidRPr="000A3D99">
        <w:rPr>
          <w:b/>
          <w:color w:val="111111"/>
          <w:sz w:val="28"/>
          <w:szCs w:val="28"/>
        </w:rPr>
        <w:t xml:space="preserve"> музея</w:t>
      </w:r>
      <w:r w:rsidR="0076033E" w:rsidRPr="000A3D99">
        <w:rPr>
          <w:color w:val="111111"/>
          <w:sz w:val="28"/>
          <w:szCs w:val="28"/>
        </w:rPr>
        <w:t xml:space="preserve"> - встречает гостей и предлагает купить билеты. Дети с ним здороваются.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Смотритель:</w:t>
      </w:r>
      <w:r w:rsidRPr="000A3D99">
        <w:rPr>
          <w:color w:val="111111"/>
          <w:sz w:val="28"/>
          <w:szCs w:val="28"/>
        </w:rPr>
        <w:t xml:space="preserve"> Здравствуйте, гости дорогие! Мы рады видеть вас в нашем музее. Пожалуйста, приобретайте входные билеты в кассе.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>(Выстраивается очередь в кассу, дети покупают билеты)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>(Смотритель подводит к первому экскурсоводу, зал «Хохломская посуда»)</w:t>
      </w:r>
    </w:p>
    <w:p w:rsidR="00154B34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Экскурсовод</w:t>
      </w:r>
      <w:r w:rsidRPr="000A3D99">
        <w:rPr>
          <w:color w:val="111111"/>
          <w:sz w:val="28"/>
          <w:szCs w:val="28"/>
        </w:rPr>
        <w:t xml:space="preserve"> (рассказывает о своей выставке экспонатов: о хохломской посуде, её истории): </w:t>
      </w:r>
    </w:p>
    <w:p w:rsidR="00154B34" w:rsidRDefault="004431D7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 xml:space="preserve">- </w:t>
      </w:r>
      <w:r w:rsidR="0076033E" w:rsidRPr="000A3D99">
        <w:rPr>
          <w:color w:val="111111"/>
          <w:sz w:val="28"/>
          <w:szCs w:val="28"/>
        </w:rPr>
        <w:t>Здравствуйте! Вы находитесь в зале на выставке хохломской посуды. Здесь представлены разные предметы посуды: кувшин, чашка, ложки, миски, ковш, тарелки.</w:t>
      </w:r>
      <w:r w:rsidRPr="000A3D99">
        <w:rPr>
          <w:color w:val="111111"/>
          <w:sz w:val="28"/>
          <w:szCs w:val="28"/>
        </w:rPr>
        <w:t xml:space="preserve"> </w:t>
      </w:r>
      <w:r w:rsidR="0076033E" w:rsidRPr="000A3D99">
        <w:rPr>
          <w:color w:val="111111"/>
          <w:sz w:val="28"/>
          <w:szCs w:val="28"/>
        </w:rPr>
        <w:t xml:space="preserve">Наша страна очень большая. 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 xml:space="preserve">В ней много городов, сел, рек. На Волге есть село, которое называется Хохлома. В этом селе мастера и делают эти красивые изделия. Сначала они </w:t>
      </w:r>
      <w:r w:rsidRPr="000A3D99">
        <w:rPr>
          <w:color w:val="111111"/>
          <w:sz w:val="28"/>
          <w:szCs w:val="28"/>
        </w:rPr>
        <w:lastRenderedPageBreak/>
        <w:t>вырезают из дерева разную посуду, а затем расписывают красными, желтыми и чёрными красками.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Дети задают вопрос:</w:t>
      </w:r>
      <w:r w:rsidRPr="000A3D99">
        <w:rPr>
          <w:color w:val="111111"/>
          <w:sz w:val="28"/>
          <w:szCs w:val="28"/>
        </w:rPr>
        <w:t xml:space="preserve"> Скажите, пожалуйста, какие узоры использовали мастера для украшений?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Экскурсовод:</w:t>
      </w:r>
      <w:r w:rsidRPr="000A3D99">
        <w:rPr>
          <w:color w:val="111111"/>
          <w:sz w:val="28"/>
          <w:szCs w:val="28"/>
        </w:rPr>
        <w:t xml:space="preserve"> Они использовали завитки, точки, ягоды и листья.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Дети задают вопрос:</w:t>
      </w:r>
      <w:r w:rsidRPr="000A3D99">
        <w:rPr>
          <w:color w:val="111111"/>
          <w:sz w:val="28"/>
          <w:szCs w:val="28"/>
        </w:rPr>
        <w:t xml:space="preserve"> Как используют такую посуду?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Экскурсовод:</w:t>
      </w:r>
      <w:r w:rsidRPr="000A3D99">
        <w:rPr>
          <w:color w:val="111111"/>
          <w:sz w:val="28"/>
          <w:szCs w:val="28"/>
        </w:rPr>
        <w:t xml:space="preserve"> Эту посуду используют как сувениры для подарков и для хранения продуктов.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>Дети благодарят его.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Смотритель</w:t>
      </w:r>
      <w:r w:rsidRPr="000A3D99">
        <w:rPr>
          <w:color w:val="111111"/>
          <w:sz w:val="28"/>
          <w:szCs w:val="28"/>
        </w:rPr>
        <w:t xml:space="preserve"> (подводит ко второму экскурсоводу, зал «Картинная галерея»): Это зал «Картинная галерея».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Экскурсовод:</w:t>
      </w:r>
      <w:r w:rsidRPr="000A3D99">
        <w:rPr>
          <w:color w:val="111111"/>
          <w:sz w:val="28"/>
          <w:szCs w:val="28"/>
        </w:rPr>
        <w:t xml:space="preserve"> Здравствуйте! Подойдите поближе, и я познакомлю вас с картинами русских художников. Напоминаю вам, что рассматривать картины надо в полной тишине. Вот картина В. Васнецова: «Три богатыря». На ней изображены русские богатыри: Илья Муромец, Добрыня Никитич, Алеша Попович. Одеты они в железные кольчуги, на головах – шлемы. Все они храбрые, смелые защитники Родины.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>Обратите внимание на эту картину. Это пейзаж Левитана «Золотая осень». Левитан любил рисовать осеннюю природу.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>Лес, точно терем расписной,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>Лиловый, золотой, багряный,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>Веселой, пестрою стеной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>Стоит над светлою поляной.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 xml:space="preserve">Посмотрите на эту картину. Она называется «Утро в сосновом бору». Ранним утром в </w:t>
      </w:r>
      <w:proofErr w:type="spellStart"/>
      <w:r w:rsidRPr="000A3D99">
        <w:rPr>
          <w:color w:val="111111"/>
          <w:sz w:val="28"/>
          <w:szCs w:val="28"/>
        </w:rPr>
        <w:t>в</w:t>
      </w:r>
      <w:proofErr w:type="spellEnd"/>
      <w:r w:rsidRPr="000A3D99">
        <w:rPr>
          <w:color w:val="111111"/>
          <w:sz w:val="28"/>
          <w:szCs w:val="28"/>
        </w:rPr>
        <w:t xml:space="preserve"> дремучем лесу резвятся три неуклюжих медвежонка. Рядом мама – медведица.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Дети задают вопрос:</w:t>
      </w:r>
      <w:r w:rsidRPr="000A3D99">
        <w:rPr>
          <w:color w:val="111111"/>
          <w:sz w:val="28"/>
          <w:szCs w:val="28"/>
        </w:rPr>
        <w:t xml:space="preserve"> Что такое пейзаж?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Экскурсовод:</w:t>
      </w:r>
      <w:r w:rsidRPr="000A3D99">
        <w:rPr>
          <w:color w:val="111111"/>
          <w:sz w:val="28"/>
          <w:szCs w:val="28"/>
        </w:rPr>
        <w:t xml:space="preserve"> Пейзаж – это картина, на который изображена природа.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Дети задают вопрос:</w:t>
      </w:r>
      <w:r w:rsidRPr="000A3D99">
        <w:rPr>
          <w:color w:val="111111"/>
          <w:sz w:val="28"/>
          <w:szCs w:val="28"/>
        </w:rPr>
        <w:t xml:space="preserve"> Кто написал картину «Утро в сосновом бору»?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Экскурсовод:</w:t>
      </w:r>
      <w:r w:rsidRPr="000A3D99">
        <w:rPr>
          <w:color w:val="111111"/>
          <w:sz w:val="28"/>
          <w:szCs w:val="28"/>
        </w:rPr>
        <w:t xml:space="preserve"> Эту картину написал художник Иван Шишкин</w:t>
      </w:r>
      <w:r w:rsidR="00CD4C16">
        <w:rPr>
          <w:color w:val="111111"/>
          <w:sz w:val="28"/>
          <w:szCs w:val="28"/>
        </w:rPr>
        <w:t>.</w:t>
      </w:r>
    </w:p>
    <w:p w:rsidR="0076033E" w:rsidRPr="000A3D99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>Вот и подошла к концу наша экскурсия.</w:t>
      </w:r>
    </w:p>
    <w:p w:rsidR="00154B34" w:rsidRDefault="0076033E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A3D99">
        <w:rPr>
          <w:color w:val="111111"/>
          <w:sz w:val="28"/>
          <w:szCs w:val="28"/>
        </w:rPr>
        <w:t>Дети благодарят экскурсовода.</w:t>
      </w:r>
      <w:r w:rsidR="00CD4C16" w:rsidRPr="00CD4C16">
        <w:rPr>
          <w:b/>
          <w:color w:val="111111"/>
          <w:sz w:val="28"/>
          <w:szCs w:val="28"/>
        </w:rPr>
        <w:t xml:space="preserve"> </w:t>
      </w:r>
    </w:p>
    <w:p w:rsidR="00154B34" w:rsidRDefault="00CD4C16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3D99">
        <w:rPr>
          <w:b/>
          <w:color w:val="111111"/>
          <w:sz w:val="28"/>
          <w:szCs w:val="28"/>
        </w:rPr>
        <w:t>Смотритель</w:t>
      </w:r>
      <w:r>
        <w:rPr>
          <w:color w:val="111111"/>
          <w:sz w:val="28"/>
          <w:szCs w:val="28"/>
        </w:rPr>
        <w:t xml:space="preserve"> (подводит к третьему</w:t>
      </w:r>
      <w:r w:rsidRPr="000A3D99">
        <w:rPr>
          <w:color w:val="111111"/>
          <w:sz w:val="28"/>
          <w:szCs w:val="28"/>
        </w:rPr>
        <w:t xml:space="preserve"> экск</w:t>
      </w:r>
      <w:r>
        <w:rPr>
          <w:color w:val="111111"/>
          <w:sz w:val="28"/>
          <w:szCs w:val="28"/>
        </w:rPr>
        <w:t>урсоводу, зал «Скульптуры»): Это зал «Скульптуры мира</w:t>
      </w:r>
      <w:r w:rsidRPr="000A3D99">
        <w:rPr>
          <w:color w:val="111111"/>
          <w:sz w:val="28"/>
          <w:szCs w:val="28"/>
        </w:rPr>
        <w:t>».</w:t>
      </w:r>
    </w:p>
    <w:p w:rsidR="00154B34" w:rsidRDefault="00CD4C16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D4C16">
        <w:rPr>
          <w:b/>
          <w:color w:val="111111"/>
          <w:sz w:val="28"/>
          <w:szCs w:val="28"/>
        </w:rPr>
        <w:t>Экскурсовод:</w:t>
      </w:r>
      <w:r>
        <w:rPr>
          <w:color w:val="111111"/>
          <w:sz w:val="28"/>
          <w:szCs w:val="28"/>
        </w:rPr>
        <w:t xml:space="preserve"> </w:t>
      </w:r>
      <w:r w:rsidRPr="000A3D99">
        <w:rPr>
          <w:color w:val="111111"/>
          <w:sz w:val="28"/>
          <w:szCs w:val="28"/>
        </w:rPr>
        <w:t>Здравствуйте! Подойдите поближе, и я познакомлю ва</w:t>
      </w:r>
      <w:r>
        <w:rPr>
          <w:color w:val="111111"/>
          <w:sz w:val="28"/>
          <w:szCs w:val="28"/>
        </w:rPr>
        <w:t>с с произведениями великих скульпторов</w:t>
      </w:r>
      <w:r w:rsidRPr="000A3D99">
        <w:rPr>
          <w:color w:val="111111"/>
          <w:sz w:val="28"/>
          <w:szCs w:val="28"/>
        </w:rPr>
        <w:t>. Напомина</w:t>
      </w:r>
      <w:r w:rsidR="00204AA0">
        <w:rPr>
          <w:color w:val="111111"/>
          <w:sz w:val="28"/>
          <w:szCs w:val="28"/>
        </w:rPr>
        <w:t xml:space="preserve">ю вам, что </w:t>
      </w:r>
      <w:r w:rsidR="00A65177">
        <w:rPr>
          <w:color w:val="111111"/>
          <w:sz w:val="28"/>
          <w:szCs w:val="28"/>
        </w:rPr>
        <w:t>скульптуры можно только рассмат</w:t>
      </w:r>
      <w:r w:rsidR="00204AA0">
        <w:rPr>
          <w:color w:val="111111"/>
          <w:sz w:val="28"/>
          <w:szCs w:val="28"/>
        </w:rPr>
        <w:t>ривать, трогать их не следует.</w:t>
      </w:r>
      <w:r w:rsidRPr="000A3D99">
        <w:rPr>
          <w:color w:val="111111"/>
          <w:sz w:val="28"/>
          <w:szCs w:val="28"/>
        </w:rPr>
        <w:t xml:space="preserve"> </w:t>
      </w:r>
      <w:r w:rsidR="00204AA0">
        <w:rPr>
          <w:color w:val="111111"/>
          <w:sz w:val="28"/>
          <w:szCs w:val="28"/>
        </w:rPr>
        <w:t>Вот перед вами великолепная китайская ваза, вы можете увидеть</w:t>
      </w:r>
      <w:r w:rsidR="00A65177">
        <w:rPr>
          <w:color w:val="111111"/>
          <w:sz w:val="28"/>
          <w:szCs w:val="28"/>
        </w:rPr>
        <w:t>.</w:t>
      </w:r>
      <w:r w:rsidR="00204AA0">
        <w:rPr>
          <w:color w:val="111111"/>
          <w:sz w:val="28"/>
          <w:szCs w:val="28"/>
        </w:rPr>
        <w:t xml:space="preserve"> как она украшена различными орнаментами. Следующий экспонат скульптура Сфинкса, конечно</w:t>
      </w:r>
      <w:r w:rsidR="00A65177">
        <w:rPr>
          <w:color w:val="111111"/>
          <w:sz w:val="28"/>
          <w:szCs w:val="28"/>
        </w:rPr>
        <w:t>,</w:t>
      </w:r>
      <w:r w:rsidR="00204AA0">
        <w:rPr>
          <w:color w:val="111111"/>
          <w:sz w:val="28"/>
          <w:szCs w:val="28"/>
        </w:rPr>
        <w:t xml:space="preserve"> это его уменьшен</w:t>
      </w:r>
      <w:r w:rsidR="00A65177">
        <w:rPr>
          <w:color w:val="111111"/>
          <w:sz w:val="28"/>
          <w:szCs w:val="28"/>
        </w:rPr>
        <w:t>н</w:t>
      </w:r>
      <w:r w:rsidR="00204AA0">
        <w:rPr>
          <w:color w:val="111111"/>
          <w:sz w:val="28"/>
          <w:szCs w:val="28"/>
        </w:rPr>
        <w:t xml:space="preserve">ая копия, сам Сфинкс находится в Египте и охраняет вход в пирамиды. </w:t>
      </w:r>
      <w:proofErr w:type="gramStart"/>
      <w:r w:rsidR="00204AA0">
        <w:rPr>
          <w:color w:val="111111"/>
          <w:sz w:val="28"/>
          <w:szCs w:val="28"/>
        </w:rPr>
        <w:t>Сфинкс это</w:t>
      </w:r>
      <w:proofErr w:type="gramEnd"/>
      <w:r w:rsidR="00204AA0">
        <w:rPr>
          <w:color w:val="111111"/>
          <w:sz w:val="28"/>
          <w:szCs w:val="28"/>
        </w:rPr>
        <w:t xml:space="preserve"> мифическое существо с телом льва и головой человека. </w:t>
      </w:r>
      <w:r w:rsidRPr="000A3D99">
        <w:rPr>
          <w:color w:val="111111"/>
          <w:sz w:val="28"/>
          <w:szCs w:val="28"/>
        </w:rPr>
        <w:t xml:space="preserve"> </w:t>
      </w:r>
    </w:p>
    <w:p w:rsidR="00154B34" w:rsidRDefault="00154B34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Есть ли у вас какие-то вопросы?</w:t>
      </w:r>
    </w:p>
    <w:p w:rsidR="00A65177" w:rsidRPr="00154B34" w:rsidRDefault="00A65177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bookmarkStart w:id="0" w:name="_GoBack"/>
      <w:bookmarkEnd w:id="0"/>
      <w:r w:rsidRPr="00A65177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задают вопросы</w:t>
      </w:r>
    </w:p>
    <w:p w:rsidR="00A65177" w:rsidRDefault="00A65177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65177">
        <w:rPr>
          <w:b/>
          <w:color w:val="111111"/>
          <w:sz w:val="28"/>
          <w:szCs w:val="28"/>
        </w:rPr>
        <w:lastRenderedPageBreak/>
        <w:t>Воспитатель:</w:t>
      </w:r>
      <w:r>
        <w:rPr>
          <w:color w:val="111111"/>
          <w:sz w:val="28"/>
          <w:szCs w:val="28"/>
        </w:rPr>
        <w:t xml:space="preserve"> дорогие ребята, вот мы и посетили музей. Нам пора возвращаться в группу. Мы благодарим работников музея за их работу и прощаемся.</w:t>
      </w:r>
      <w:r>
        <w:rPr>
          <w:color w:val="111111"/>
          <w:sz w:val="28"/>
          <w:szCs w:val="28"/>
        </w:rPr>
        <w:br/>
      </w:r>
    </w:p>
    <w:p w:rsidR="0076033E" w:rsidRPr="000A3D99" w:rsidRDefault="00A65177" w:rsidP="00154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снимают с себя атрибуты работников музея и присоединяются к остальным ребятам. Воспитатель с детьми обсуждают итоги игры.</w:t>
      </w:r>
      <w:r w:rsidR="00CD4C16">
        <w:rPr>
          <w:color w:val="111111"/>
          <w:sz w:val="28"/>
          <w:szCs w:val="28"/>
        </w:rPr>
        <w:br/>
      </w:r>
      <w:r w:rsidR="0076033E" w:rsidRPr="000A3D99">
        <w:rPr>
          <w:color w:val="111111"/>
          <w:sz w:val="28"/>
          <w:szCs w:val="28"/>
        </w:rPr>
        <w:t>Дети с вос</w:t>
      </w:r>
      <w:r>
        <w:rPr>
          <w:color w:val="111111"/>
          <w:sz w:val="28"/>
          <w:szCs w:val="28"/>
        </w:rPr>
        <w:t>питателем делятся впечатлениями.</w:t>
      </w:r>
    </w:p>
    <w:p w:rsidR="0076033E" w:rsidRPr="000A3D99" w:rsidRDefault="0076033E" w:rsidP="0076033E">
      <w:pPr>
        <w:rPr>
          <w:rFonts w:ascii="Times New Roman" w:hAnsi="Times New Roman" w:cs="Times New Roman"/>
        </w:rPr>
      </w:pPr>
    </w:p>
    <w:p w:rsidR="007E36FB" w:rsidRDefault="007E36FB"/>
    <w:sectPr w:rsidR="007E36FB" w:rsidSect="00D0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F03"/>
    <w:rsid w:val="000A3D99"/>
    <w:rsid w:val="00140F03"/>
    <w:rsid w:val="00154B34"/>
    <w:rsid w:val="00204AA0"/>
    <w:rsid w:val="004431D7"/>
    <w:rsid w:val="00495E15"/>
    <w:rsid w:val="0076033E"/>
    <w:rsid w:val="007E36FB"/>
    <w:rsid w:val="00997660"/>
    <w:rsid w:val="00A65177"/>
    <w:rsid w:val="00C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B50E1-9AE2-4417-A5A4-8206062A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3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Устинова</dc:creator>
  <cp:keywords/>
  <dc:description/>
  <cp:lastModifiedBy>DOU257</cp:lastModifiedBy>
  <cp:revision>5</cp:revision>
  <dcterms:created xsi:type="dcterms:W3CDTF">2023-10-09T13:57:00Z</dcterms:created>
  <dcterms:modified xsi:type="dcterms:W3CDTF">2025-03-25T02:25:00Z</dcterms:modified>
</cp:coreProperties>
</file>